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5C0" w:rsidRPr="004855C0" w:rsidRDefault="00711052" w:rsidP="004855C0">
      <w:pPr>
        <w:jc w:val="center"/>
        <w:rPr>
          <w:b/>
          <w:sz w:val="48"/>
        </w:rPr>
      </w:pPr>
      <w:r w:rsidRPr="004855C0">
        <w:rPr>
          <w:b/>
          <w:sz w:val="48"/>
        </w:rPr>
        <w:t>Algemene voorwaarden</w:t>
      </w:r>
    </w:p>
    <w:p w:rsidR="006E40E9" w:rsidRPr="004855C0" w:rsidRDefault="006E40E9" w:rsidP="004855C0">
      <w:pPr>
        <w:jc w:val="center"/>
        <w:rPr>
          <w:b/>
        </w:rPr>
      </w:pPr>
      <w:r w:rsidRPr="004855C0">
        <w:rPr>
          <w:b/>
          <w:sz w:val="32"/>
        </w:rPr>
        <w:t>Resetpraktijk Ellen</w:t>
      </w:r>
    </w:p>
    <w:p w:rsidR="006E40E9" w:rsidRDefault="00711052" w:rsidP="004855C0">
      <w:pPr>
        <w:jc w:val="center"/>
      </w:pPr>
      <w:r>
        <w:t>Coaching | Trajecten | (online) Training | Sessies</w:t>
      </w:r>
      <w:r w:rsidR="005C62D1">
        <w:t xml:space="preserve"> | Massages | Voedingsconsulten</w:t>
      </w:r>
    </w:p>
    <w:p w:rsidR="004855C0" w:rsidRDefault="004855C0" w:rsidP="004855C0">
      <w:pPr>
        <w:jc w:val="center"/>
      </w:pPr>
    </w:p>
    <w:p w:rsidR="004855C0" w:rsidRDefault="006E40E9">
      <w:r>
        <w:t xml:space="preserve">RESETPRAKTIJK ELLEN </w:t>
      </w:r>
      <w:r w:rsidR="00711052">
        <w:t>is een eenmanszaak gedreven door E</w:t>
      </w:r>
      <w:r>
        <w:t xml:space="preserve">llen Schoenmakers-Berben </w:t>
      </w:r>
      <w:r w:rsidR="00711052">
        <w:t xml:space="preserve">en opgenomen in het handelsregister van de Kamer van Koophandel onder nummer </w:t>
      </w:r>
      <w:r>
        <w:t>87149257</w:t>
      </w:r>
      <w:r w:rsidR="00711052">
        <w:t>.</w:t>
      </w:r>
    </w:p>
    <w:p w:rsidR="002E482E" w:rsidRPr="002E482E" w:rsidRDefault="002E482E" w:rsidP="004855C0">
      <w:pPr>
        <w:pStyle w:val="Geenafstand"/>
        <w:rPr>
          <w:b/>
        </w:rPr>
      </w:pPr>
      <w:r w:rsidRPr="002E482E">
        <w:rPr>
          <w:b/>
        </w:rPr>
        <w:t xml:space="preserve">RESETPRAKTIJK ELLEN </w:t>
      </w:r>
    </w:p>
    <w:p w:rsidR="002E482E" w:rsidRDefault="002E482E" w:rsidP="004855C0">
      <w:pPr>
        <w:pStyle w:val="Geenafstand"/>
      </w:pPr>
    </w:p>
    <w:p w:rsidR="006E40E9" w:rsidRDefault="00711052" w:rsidP="004855C0">
      <w:pPr>
        <w:pStyle w:val="Geenafstand"/>
      </w:pPr>
      <w:r>
        <w:t xml:space="preserve">Postadres: </w:t>
      </w:r>
      <w:r w:rsidR="004855C0">
        <w:tab/>
      </w:r>
      <w:r w:rsidR="0031407F">
        <w:t xml:space="preserve">Pater </w:t>
      </w:r>
      <w:proofErr w:type="spellStart"/>
      <w:r w:rsidR="0031407F">
        <w:t>Jac</w:t>
      </w:r>
      <w:proofErr w:type="spellEnd"/>
      <w:r w:rsidR="0031407F">
        <w:t xml:space="preserve"> Schreursweg 18, 6097NH Heel</w:t>
      </w:r>
    </w:p>
    <w:p w:rsidR="006E40E9" w:rsidRDefault="00711052" w:rsidP="004855C0">
      <w:pPr>
        <w:pStyle w:val="Geenafstand"/>
      </w:pPr>
      <w:r>
        <w:t xml:space="preserve">Website: </w:t>
      </w:r>
      <w:r w:rsidR="004855C0">
        <w:tab/>
      </w:r>
      <w:r>
        <w:t>www.</w:t>
      </w:r>
      <w:r w:rsidR="006E40E9">
        <w:t>resetpraktijkellen</w:t>
      </w:r>
      <w:r>
        <w:t xml:space="preserve">.nl </w:t>
      </w:r>
    </w:p>
    <w:p w:rsidR="006E40E9" w:rsidRDefault="00711052" w:rsidP="004855C0">
      <w:pPr>
        <w:pStyle w:val="Geenafstand"/>
      </w:pPr>
      <w:r>
        <w:t>Ema</w:t>
      </w:r>
      <w:r w:rsidR="006E40E9">
        <w:t>il:</w:t>
      </w:r>
      <w:r w:rsidR="004855C0">
        <w:tab/>
      </w:r>
      <w:r w:rsidR="004855C0">
        <w:tab/>
      </w:r>
      <w:hyperlink r:id="rId7" w:history="1">
        <w:r w:rsidR="006E40E9" w:rsidRPr="0045612E">
          <w:rPr>
            <w:rStyle w:val="Hyperlink"/>
          </w:rPr>
          <w:t>resetpraktijk.ellen@gmail.com</w:t>
        </w:r>
      </w:hyperlink>
    </w:p>
    <w:p w:rsidR="004855C0" w:rsidRDefault="004855C0">
      <w:pPr>
        <w:rPr>
          <w:b/>
        </w:rPr>
      </w:pPr>
    </w:p>
    <w:p w:rsidR="006E40E9" w:rsidRPr="004855C0" w:rsidRDefault="00711052" w:rsidP="00A600AF">
      <w:pPr>
        <w:jc w:val="center"/>
        <w:rPr>
          <w:b/>
        </w:rPr>
      </w:pPr>
      <w:r w:rsidRPr="004855C0">
        <w:rPr>
          <w:b/>
        </w:rPr>
        <w:t>Algemeen</w:t>
      </w:r>
    </w:p>
    <w:p w:rsidR="006E40E9" w:rsidRDefault="00711052">
      <w:r>
        <w:t xml:space="preserve">1. Deze algemene voorwaarden zijn van toepassing op iedere aanbieding, offerte en mondelinge en schriftelijke (mede te verstaan: elektronische) overeenkomsten met </w:t>
      </w:r>
      <w:r w:rsidR="002E482E">
        <w:t xml:space="preserve">RESETPRAKTIJK ELLEN </w:t>
      </w:r>
      <w:r>
        <w:t xml:space="preserve">betreffende deelname of opdracht tot het houden van trainingen en andere vormen van opleiding of begeleiding/coaching, hierna te noemen training(en). </w:t>
      </w:r>
    </w:p>
    <w:p w:rsidR="00421947" w:rsidRDefault="00711052">
      <w:r>
        <w:t xml:space="preserve">2. Deze voorwaarden zijn ook van toepassing op eventuele vervolgopdrachten. </w:t>
      </w:r>
    </w:p>
    <w:p w:rsidR="00421947" w:rsidRDefault="00421947" w:rsidP="00421947">
      <w:r>
        <w:t xml:space="preserve">3. De dienstverlener en </w:t>
      </w:r>
      <w:proofErr w:type="spellStart"/>
      <w:r>
        <w:t>coachee</w:t>
      </w:r>
      <w:proofErr w:type="spellEnd"/>
      <w:r>
        <w:t xml:space="preserve"> nemen ieder hun verantwoordelijkheid in de behandelingen zoals die zijn afgesproken. De complementaire behandeling kan reguliere geneeswijze aanvullen en het blijft aan de </w:t>
      </w:r>
      <w:proofErr w:type="spellStart"/>
      <w:r>
        <w:t>coachee</w:t>
      </w:r>
      <w:proofErr w:type="spellEnd"/>
      <w:r>
        <w:t xml:space="preserve"> hoe deze daar mee omgaat en hoe deze dat combineert met reguliere zorg. </w:t>
      </w:r>
    </w:p>
    <w:p w:rsidR="00421947" w:rsidRPr="00421947" w:rsidRDefault="00421947" w:rsidP="00421947"/>
    <w:p w:rsidR="00421947" w:rsidRDefault="00421947" w:rsidP="00421947">
      <w:pPr>
        <w:rPr>
          <w:b/>
        </w:rPr>
      </w:pPr>
      <w:r w:rsidRPr="004855C0">
        <w:rPr>
          <w:b/>
        </w:rPr>
        <w:t xml:space="preserve">Artikel 1. </w:t>
      </w:r>
      <w:r>
        <w:rPr>
          <w:b/>
        </w:rPr>
        <w:t>Definities</w:t>
      </w:r>
    </w:p>
    <w:p w:rsidR="00421947" w:rsidRDefault="00421947" w:rsidP="0093594C">
      <w:pPr>
        <w:pStyle w:val="Lijstalinea"/>
        <w:numPr>
          <w:ilvl w:val="1"/>
          <w:numId w:val="1"/>
        </w:numPr>
      </w:pPr>
      <w:r>
        <w:t>De dienstverlener; de natuurlijke persoon of rechtspersoon die de opdracht heeft aangenomen. In dit geval Ellen Schoenmakers-Berben</w:t>
      </w:r>
      <w:r w:rsidR="0093594C">
        <w:t xml:space="preserve"> of RESETPRAKTIJK ELLEN.</w:t>
      </w:r>
    </w:p>
    <w:p w:rsidR="00421947" w:rsidRPr="00421947" w:rsidRDefault="00421947" w:rsidP="00421947">
      <w:pPr>
        <w:pStyle w:val="Lijstalinea"/>
        <w:numPr>
          <w:ilvl w:val="1"/>
          <w:numId w:val="1"/>
        </w:numPr>
      </w:pPr>
      <w:r>
        <w:t>De opdrachtgever of deelnemer/</w:t>
      </w:r>
      <w:r w:rsidR="0093684D">
        <w:t xml:space="preserve"> cliënt / </w:t>
      </w:r>
      <w:proofErr w:type="spellStart"/>
      <w:r>
        <w:t>coachee</w:t>
      </w:r>
      <w:proofErr w:type="spellEnd"/>
      <w:r>
        <w:t xml:space="preserve">; de natuurlijk persoon die aan de dienstverlener de opdracht heeft gegeven tot het verrichten van werkzaamheden/ behandelingen/ coaching. Bijvoorbeeld de cliënt of werkgever. </w:t>
      </w:r>
    </w:p>
    <w:p w:rsidR="00421947" w:rsidRDefault="00421947">
      <w:pPr>
        <w:rPr>
          <w:b/>
        </w:rPr>
      </w:pPr>
    </w:p>
    <w:p w:rsidR="004855C0" w:rsidRPr="004855C0" w:rsidRDefault="00711052">
      <w:pPr>
        <w:rPr>
          <w:b/>
        </w:rPr>
      </w:pPr>
      <w:r w:rsidRPr="004855C0">
        <w:rPr>
          <w:b/>
        </w:rPr>
        <w:t xml:space="preserve">Artikel 2. Totstandkoming van de overeenkomst </w:t>
      </w:r>
    </w:p>
    <w:p w:rsidR="00A600AF" w:rsidRDefault="00A600AF">
      <w:r>
        <w:t xml:space="preserve">1. </w:t>
      </w:r>
      <w:r w:rsidR="00711052">
        <w:t xml:space="preserve">De overeenkomst tussen </w:t>
      </w:r>
      <w:r w:rsidR="002E482E">
        <w:t xml:space="preserve">RESETPRAKTIJK ELLEN </w:t>
      </w:r>
      <w:r w:rsidR="00711052">
        <w:t xml:space="preserve">en de </w:t>
      </w:r>
      <w:r w:rsidR="0093684D">
        <w:t>opdrachtgever</w:t>
      </w:r>
      <w:r w:rsidR="00711052">
        <w:t>/cliënt komt tot stand door:</w:t>
      </w:r>
    </w:p>
    <w:p w:rsidR="00A600AF" w:rsidRDefault="00711052">
      <w:r>
        <w:t xml:space="preserve">a. ondertekening door de </w:t>
      </w:r>
      <w:r w:rsidR="0093684D">
        <w:t>opdrachtgever</w:t>
      </w:r>
      <w:r>
        <w:t xml:space="preserve"> van het daartoe bestemde inschrijf- of aanmeldingsformulier;</w:t>
      </w:r>
    </w:p>
    <w:p w:rsidR="004855C0" w:rsidRDefault="00711052">
      <w:r>
        <w:t xml:space="preserve">b. door schriftelijke bevestiging (e-mail) door </w:t>
      </w:r>
      <w:r w:rsidR="002E482E">
        <w:t xml:space="preserve">RESETPRAKTIJK ELLEN </w:t>
      </w:r>
      <w:r>
        <w:t xml:space="preserve">aan de </w:t>
      </w:r>
      <w:r w:rsidR="0093684D">
        <w:t>opdrachtgever</w:t>
      </w:r>
      <w:r>
        <w:t xml:space="preserve"> van diens telefonische aanmelding of </w:t>
      </w:r>
      <w:r w:rsidR="00421947">
        <w:t>opdracht via e-mail of website.</w:t>
      </w:r>
    </w:p>
    <w:p w:rsidR="004855C0" w:rsidRDefault="00421947">
      <w:r>
        <w:t xml:space="preserve">c. door schriftelijke bevestiging (whatsapp) door dienstverlener aan </w:t>
      </w:r>
      <w:r w:rsidR="0093684D">
        <w:t>opdrachtgever</w:t>
      </w:r>
      <w:r>
        <w:t xml:space="preserve"> voor diens aanmelding of opdracht via Whatsapp.</w:t>
      </w:r>
    </w:p>
    <w:p w:rsidR="004855C0" w:rsidRDefault="00711052">
      <w:r>
        <w:lastRenderedPageBreak/>
        <w:t xml:space="preserve">2. De </w:t>
      </w:r>
      <w:r w:rsidR="00421947">
        <w:t xml:space="preserve">opdrachtgever </w:t>
      </w:r>
      <w:r>
        <w:t xml:space="preserve">verklaart door middel van </w:t>
      </w:r>
      <w:r w:rsidR="00421947">
        <w:t>afspraak bevestiging</w:t>
      </w:r>
      <w:r>
        <w:t xml:space="preserve"> akkoord te gaan met de algemene voorwaarden van</w:t>
      </w:r>
      <w:r w:rsidR="00421947">
        <w:t xml:space="preserve"> dienstverlener</w:t>
      </w:r>
      <w:r>
        <w:t xml:space="preserve"> </w:t>
      </w:r>
      <w:r w:rsidR="002E482E">
        <w:t>RESETPRAKTIJK ELLEN</w:t>
      </w:r>
      <w:r>
        <w:t xml:space="preserve">. </w:t>
      </w:r>
    </w:p>
    <w:p w:rsidR="0093594C" w:rsidRDefault="0093594C" w:rsidP="0093594C">
      <w:pPr>
        <w:rPr>
          <w:rFonts w:ascii="IBM Plex Serif" w:eastAsia="Times New Roman" w:hAnsi="IBM Plex Serif" w:cs="Times New Roman"/>
          <w:b/>
          <w:bCs/>
          <w:sz w:val="24"/>
          <w:szCs w:val="24"/>
          <w:lang w:eastAsia="nl-NL"/>
        </w:rPr>
      </w:pPr>
    </w:p>
    <w:p w:rsidR="0093594C" w:rsidRDefault="00711052" w:rsidP="0093594C">
      <w:pPr>
        <w:rPr>
          <w:b/>
        </w:rPr>
      </w:pPr>
      <w:r w:rsidRPr="004855C0">
        <w:rPr>
          <w:b/>
        </w:rPr>
        <w:t>Artikel 3</w:t>
      </w:r>
      <w:r w:rsidR="0093594C">
        <w:rPr>
          <w:b/>
        </w:rPr>
        <w:t>. Uitvoering van de overeenkomst</w:t>
      </w:r>
    </w:p>
    <w:p w:rsidR="0093594C" w:rsidRDefault="0093594C" w:rsidP="0093594C">
      <w:pPr>
        <w:pStyle w:val="Lijstalinea"/>
        <w:numPr>
          <w:ilvl w:val="1"/>
          <w:numId w:val="3"/>
        </w:numPr>
      </w:pPr>
      <w:r>
        <w:t xml:space="preserve">Dienstverlener zal de behandeling naar beste inzicht en vermogen en overeenkomstig de eisen van goed vakmanschap uitvoeren. </w:t>
      </w:r>
    </w:p>
    <w:p w:rsidR="0093594C" w:rsidRDefault="0093594C" w:rsidP="0093594C">
      <w:pPr>
        <w:pStyle w:val="Lijstalinea"/>
        <w:numPr>
          <w:ilvl w:val="1"/>
          <w:numId w:val="3"/>
        </w:numPr>
      </w:pPr>
      <w:r>
        <w:t>Opdrachtgever zorgt ervoor dat alle gegevens, die redelijkerwijs van belang kunnen zijn voor een goede uitvoering van de behandeling, tijdig aan dienstverlener worden medegedeeld.</w:t>
      </w:r>
    </w:p>
    <w:p w:rsidR="0093594C" w:rsidRDefault="0093594C" w:rsidP="0093594C">
      <w:pPr>
        <w:pStyle w:val="Lijstalinea"/>
        <w:numPr>
          <w:ilvl w:val="1"/>
          <w:numId w:val="3"/>
        </w:numPr>
      </w:pPr>
      <w:r>
        <w:t xml:space="preserve">Dienstverlener is niet aansprakelijk voor schade, van welke aard ook ontstaan doordat deze is uitgegaan van door opdrachtgever verstrekte en / of onvolledige gegevens. </w:t>
      </w:r>
    </w:p>
    <w:p w:rsidR="0093594C" w:rsidRDefault="0093594C" w:rsidP="0093594C">
      <w:pPr>
        <w:pStyle w:val="Lijstalinea"/>
        <w:numPr>
          <w:ilvl w:val="1"/>
          <w:numId w:val="3"/>
        </w:numPr>
      </w:pPr>
      <w:r>
        <w:t xml:space="preserve">De overeenkomst komt eerst tot stand en vangt aan op het moment van het eerste consult totdat de opdrachtgever is uitbehandeld. </w:t>
      </w:r>
    </w:p>
    <w:p w:rsidR="0093594C" w:rsidRDefault="0093594C" w:rsidP="0093594C">
      <w:pPr>
        <w:pStyle w:val="Lijstalinea"/>
        <w:numPr>
          <w:ilvl w:val="1"/>
          <w:numId w:val="3"/>
        </w:numPr>
      </w:pPr>
      <w:r>
        <w:t xml:space="preserve">De overeenkomst wordt aangegaan voor onbepaalde tijd of zolang de behandeling duurt, tenzij de aard of strekking van de verleende opdracht voortvloeit dat deze voor een bepaalde tijd is aangegaan bijvoorbeeld bij trajecten. </w:t>
      </w:r>
    </w:p>
    <w:p w:rsidR="0093594C" w:rsidRDefault="0093594C" w:rsidP="0093594C">
      <w:pPr>
        <w:pStyle w:val="Lijstalinea"/>
        <w:numPr>
          <w:ilvl w:val="1"/>
          <w:numId w:val="3"/>
        </w:numPr>
      </w:pPr>
      <w:r>
        <w:t xml:space="preserve">Wijzigingen van dan wel aanvullingen op de overeenkomst komen slechts tot stand nadat beide partijen schriftelijk of in geval van consult, mondeling hebben bevestigd. </w:t>
      </w:r>
    </w:p>
    <w:p w:rsidR="0093594C" w:rsidRPr="0093594C" w:rsidRDefault="0093594C" w:rsidP="0093594C"/>
    <w:p w:rsidR="004855C0" w:rsidRPr="004855C0" w:rsidRDefault="0093594C">
      <w:pPr>
        <w:rPr>
          <w:b/>
        </w:rPr>
      </w:pPr>
      <w:r>
        <w:rPr>
          <w:b/>
        </w:rPr>
        <w:t>Artikel 4</w:t>
      </w:r>
      <w:r w:rsidR="00711052" w:rsidRPr="004855C0">
        <w:rPr>
          <w:b/>
        </w:rPr>
        <w:t xml:space="preserve">. Annulering / opschorting / verplaatsing door opdrachtgever </w:t>
      </w:r>
    </w:p>
    <w:p w:rsidR="004855C0" w:rsidRDefault="00711052">
      <w:r>
        <w:t>1. Opdrachtgever verplicht zich een eventuele annulering of wijziging schriftelijk door te geven aan</w:t>
      </w:r>
      <w:r w:rsidR="0093594C">
        <w:t xml:space="preserve"> de</w:t>
      </w:r>
      <w:r>
        <w:t xml:space="preserve"> </w:t>
      </w:r>
      <w:r w:rsidR="0093594C">
        <w:t>dienstverlener</w:t>
      </w:r>
      <w:r>
        <w:t xml:space="preserve">. </w:t>
      </w:r>
    </w:p>
    <w:p w:rsidR="004855C0" w:rsidRDefault="00711052">
      <w:r>
        <w:t xml:space="preserve">2. Annulering door </w:t>
      </w:r>
      <w:r w:rsidR="0093594C">
        <w:t>o</w:t>
      </w:r>
      <w:r>
        <w:t xml:space="preserve">pdrachtgever van een training, traject of begeleiding kan tot 2 weken voor aanvang van de dienst kosteloos geschieden, tenzij anders is afgesproken. Bij annulering binnen 2 weken voor aanvang van de eerste trainings- of </w:t>
      </w:r>
      <w:r w:rsidR="004855C0">
        <w:t>begeleiding dag</w:t>
      </w:r>
      <w:r>
        <w:t xml:space="preserve"> is Opdrachtgever de gehele overeengekomen prijs verschuldigd.</w:t>
      </w:r>
    </w:p>
    <w:p w:rsidR="004855C0" w:rsidRDefault="004855C0"/>
    <w:p w:rsidR="004855C0" w:rsidRPr="004855C0" w:rsidRDefault="00711052">
      <w:pPr>
        <w:rPr>
          <w:b/>
        </w:rPr>
      </w:pPr>
      <w:r w:rsidRPr="004855C0">
        <w:rPr>
          <w:b/>
        </w:rPr>
        <w:t xml:space="preserve">Artikel </w:t>
      </w:r>
      <w:r w:rsidR="0093594C">
        <w:rPr>
          <w:b/>
        </w:rPr>
        <w:t>4</w:t>
      </w:r>
      <w:r w:rsidRPr="004855C0">
        <w:rPr>
          <w:b/>
        </w:rPr>
        <w:t xml:space="preserve">a Annulering </w:t>
      </w:r>
      <w:proofErr w:type="spellStart"/>
      <w:r w:rsidRPr="004855C0">
        <w:rPr>
          <w:b/>
        </w:rPr>
        <w:t>één-op-één</w:t>
      </w:r>
      <w:proofErr w:type="spellEnd"/>
      <w:r w:rsidRPr="004855C0">
        <w:rPr>
          <w:b/>
        </w:rPr>
        <w:t xml:space="preserve"> begeleiding op afspraak, zoals adviesgesprekken, individuele sessies of massages</w:t>
      </w:r>
    </w:p>
    <w:p w:rsidR="004855C0" w:rsidRDefault="00711052">
      <w:r>
        <w:t xml:space="preserve">1. In geval van een bestaande afspraak voor begeleidings- of adviesgesprekken of andere </w:t>
      </w:r>
      <w:proofErr w:type="spellStart"/>
      <w:r>
        <w:t>één</w:t>
      </w:r>
      <w:proofErr w:type="spellEnd"/>
      <w:r>
        <w:t xml:space="preserve"> op </w:t>
      </w:r>
      <w:proofErr w:type="spellStart"/>
      <w:r>
        <w:t>één</w:t>
      </w:r>
      <w:proofErr w:type="spellEnd"/>
      <w:r>
        <w:t xml:space="preserve"> begeleiding, heeft </w:t>
      </w:r>
      <w:r w:rsidR="0093594C">
        <w:t>o</w:t>
      </w:r>
      <w:r>
        <w:t xml:space="preserve">pdrachtgever het recht tot uiterlijk 48 uur voor aanvang kosteloos een nieuwe afspraak te maken of te annuleren. </w:t>
      </w:r>
    </w:p>
    <w:p w:rsidR="004855C0" w:rsidRDefault="00711052">
      <w:r>
        <w:t xml:space="preserve">2. Indien de afspraak tussen 24 en 48 uur voor aanvang wordt verplaatst of geannuleerd, rekent </w:t>
      </w:r>
      <w:r w:rsidR="00760A11">
        <w:t xml:space="preserve">RESETPRAKTIJK ELLEN </w:t>
      </w:r>
      <w:r>
        <w:t xml:space="preserve">50% van het oorspronkelijke tarief. </w:t>
      </w:r>
    </w:p>
    <w:p w:rsidR="004855C0" w:rsidRDefault="00711052">
      <w:r>
        <w:t xml:space="preserve">3. Indien annulering van een afspraak minder dan 24 uur van tevoren plaatsvindt, is </w:t>
      </w:r>
      <w:r w:rsidR="0093594C">
        <w:t>o</w:t>
      </w:r>
      <w:r>
        <w:t xml:space="preserve">pdrachtgever de gehele overeengekomen prijs voor de geannuleerde of verplaatste sessie verschuldigd. </w:t>
      </w:r>
    </w:p>
    <w:p w:rsidR="004855C0" w:rsidRDefault="00711052">
      <w:r>
        <w:t xml:space="preserve">4. Bij niet verschijnen van de </w:t>
      </w:r>
      <w:r w:rsidR="0093594C">
        <w:t>o</w:t>
      </w:r>
      <w:r>
        <w:t xml:space="preserve">pdrachtgever op een geplande sessie worden de kosten voor het gesprek in rekening gebracht en is opdrachtgever verplicht deze te betalen. </w:t>
      </w:r>
    </w:p>
    <w:p w:rsidR="0093684D" w:rsidRDefault="0093684D"/>
    <w:p w:rsidR="00760A11" w:rsidRPr="00760A11" w:rsidRDefault="00711052">
      <w:pPr>
        <w:rPr>
          <w:b/>
        </w:rPr>
      </w:pPr>
      <w:r w:rsidRPr="00760A11">
        <w:rPr>
          <w:b/>
        </w:rPr>
        <w:lastRenderedPageBreak/>
        <w:t xml:space="preserve">Artikel </w:t>
      </w:r>
      <w:r w:rsidR="0093594C">
        <w:rPr>
          <w:b/>
        </w:rPr>
        <w:t>5</w:t>
      </w:r>
      <w:r w:rsidRPr="00760A11">
        <w:rPr>
          <w:b/>
        </w:rPr>
        <w:t xml:space="preserve">. Annulering / opschorting / verplaatsing door </w:t>
      </w:r>
      <w:r w:rsidR="0093594C">
        <w:rPr>
          <w:b/>
        </w:rPr>
        <w:t>dienstverlener</w:t>
      </w:r>
    </w:p>
    <w:p w:rsidR="00760A11" w:rsidRDefault="00711052">
      <w:r>
        <w:t xml:space="preserve">1. </w:t>
      </w:r>
      <w:r w:rsidR="0093594C">
        <w:t>Dienstverlener</w:t>
      </w:r>
      <w:r>
        <w:t xml:space="preserve"> behoudt zich het recht om coaching of workshops te annuleren, zonder opgaaf van redenen, dan wel een cliënt te weigeren. </w:t>
      </w:r>
      <w:r w:rsidR="0093684D">
        <w:t>Dienstverlener</w:t>
      </w:r>
      <w:r>
        <w:t xml:space="preserve"> verplicht zich de annulering c.q. weigering schriftelijk te bevestigen en betaalt in dat geval het tot dan toe door opdrachtgever betaalde bedrag terug minus de al gebruikte/geleverde dienst, waarmee de overeenkomst is beëindigd zonder verder verplichtingen of aanspraken over en weer. </w:t>
      </w:r>
    </w:p>
    <w:p w:rsidR="00760A11" w:rsidRDefault="00711052">
      <w:r>
        <w:t>2. Indien een sessie niet op de geplande datum kan plaatsvinden, wordt de deelnemer hierover uiterlijk binnen 2</w:t>
      </w:r>
      <w:r w:rsidR="0093684D">
        <w:t>4</w:t>
      </w:r>
      <w:r>
        <w:t xml:space="preserve"> uur voor aanvang van de gekozen sessie geïnformeerd; in overleg zal dan een nieuwe datum worden bepaald. Verschuiving om deze reden geeft geen recht op annulering of schadevergoeding. </w:t>
      </w:r>
    </w:p>
    <w:p w:rsidR="00760A11" w:rsidRDefault="00760A11"/>
    <w:p w:rsidR="00760A11" w:rsidRDefault="00711052">
      <w:r w:rsidRPr="00760A11">
        <w:rPr>
          <w:b/>
        </w:rPr>
        <w:t xml:space="preserve">Artikel </w:t>
      </w:r>
      <w:r w:rsidR="0093684D">
        <w:rPr>
          <w:b/>
        </w:rPr>
        <w:t>6</w:t>
      </w:r>
      <w:r w:rsidRPr="00760A11">
        <w:rPr>
          <w:b/>
        </w:rPr>
        <w:t>. Betaling</w:t>
      </w:r>
      <w:r>
        <w:t xml:space="preserve"> </w:t>
      </w:r>
    </w:p>
    <w:p w:rsidR="00760A11" w:rsidRDefault="00711052">
      <w:r>
        <w:t xml:space="preserve">1. Facturatie vindt plaats zoals aangegeven in de offerte, indien deze is afgegeven. Betaling dient te geschieden door overmaking op </w:t>
      </w:r>
      <w:r w:rsidRPr="0031407F">
        <w:t xml:space="preserve">rekeningnummer NL </w:t>
      </w:r>
      <w:r w:rsidR="0031407F" w:rsidRPr="0031407F">
        <w:t>19</w:t>
      </w:r>
      <w:r w:rsidRPr="0031407F">
        <w:t xml:space="preserve"> </w:t>
      </w:r>
      <w:r w:rsidR="0031407F" w:rsidRPr="0031407F">
        <w:t>RABO</w:t>
      </w:r>
      <w:r w:rsidRPr="0031407F">
        <w:t xml:space="preserve"> 0</w:t>
      </w:r>
      <w:r w:rsidR="0031407F" w:rsidRPr="0031407F">
        <w:t>346</w:t>
      </w:r>
      <w:r w:rsidRPr="0031407F">
        <w:t xml:space="preserve"> </w:t>
      </w:r>
      <w:r w:rsidR="0031407F" w:rsidRPr="0031407F">
        <w:t>2903</w:t>
      </w:r>
      <w:r w:rsidRPr="0031407F">
        <w:t xml:space="preserve"> </w:t>
      </w:r>
      <w:r w:rsidR="0031407F" w:rsidRPr="0031407F">
        <w:t>92</w:t>
      </w:r>
      <w:r w:rsidRPr="0031407F">
        <w:t xml:space="preserve"> t.n.v</w:t>
      </w:r>
      <w:r>
        <w:t xml:space="preserve">. </w:t>
      </w:r>
      <w:r w:rsidR="00760A11">
        <w:t>RESETPRAKTIJK ELLEN</w:t>
      </w:r>
      <w:r>
        <w:t xml:space="preserve">. De betalingstermijn die gehanteerd wordt, is 14 dagen na factuurdatum, tenzij anders vermeld op de factuur. </w:t>
      </w:r>
    </w:p>
    <w:p w:rsidR="002E482E" w:rsidRDefault="00711052">
      <w:r>
        <w:t xml:space="preserve">2. Bij niet tijdige betaling of het verzuimen van de betaling is opdrachtgever van rechtswege in verzuim en behoudt </w:t>
      </w:r>
      <w:r w:rsidR="002E482E">
        <w:t>RESETPRAKTIJK ELLEN</w:t>
      </w:r>
      <w:r>
        <w:t xml:space="preserve"> zich het recht voor de uitvoering van de overeenkomst met onmiddellijke ingang stop te zetten. Ook is opdrachtgever vanaf dat moment wettelijke rente verschuldigd over het openstaande bedrag. Indien </w:t>
      </w:r>
      <w:r w:rsidR="002E482E">
        <w:t xml:space="preserve">RESETPRAKTIJK ELLEN </w:t>
      </w:r>
      <w:r>
        <w:t xml:space="preserve">de vordering ter incasso uit handen geeft is opdrachtgever tevens verschuldigd de gerechtelijk en buitengerechtelijke kosten die met deze incasso gemoeid zijn. </w:t>
      </w:r>
    </w:p>
    <w:p w:rsidR="002E482E" w:rsidRDefault="00711052">
      <w:r>
        <w:t xml:space="preserve">3. Bij eventuele bezwaren aangaande de factuur dient opdrachtgever dit binnen twee weken na het ontvangen van de factuur schriftelijk kenbaar te maken bij </w:t>
      </w:r>
      <w:r w:rsidR="002E482E">
        <w:t>RESETPRAKTIJK ELLEN</w:t>
      </w:r>
      <w:r>
        <w:t>.</w:t>
      </w:r>
    </w:p>
    <w:p w:rsidR="0093684D" w:rsidRDefault="0093684D"/>
    <w:p w:rsidR="0093684D" w:rsidRDefault="00711052">
      <w:pPr>
        <w:rPr>
          <w:b/>
        </w:rPr>
      </w:pPr>
      <w:r w:rsidRPr="002E482E">
        <w:rPr>
          <w:b/>
        </w:rPr>
        <w:t xml:space="preserve">Artikel </w:t>
      </w:r>
      <w:r w:rsidR="0093684D">
        <w:rPr>
          <w:b/>
        </w:rPr>
        <w:t>7. Tarieven</w:t>
      </w:r>
    </w:p>
    <w:p w:rsidR="0093684D" w:rsidRDefault="0093684D" w:rsidP="0093684D">
      <w:pPr>
        <w:pStyle w:val="Lijstalinea"/>
        <w:numPr>
          <w:ilvl w:val="1"/>
          <w:numId w:val="4"/>
        </w:numPr>
      </w:pPr>
      <w:r>
        <w:t xml:space="preserve">RESETPRAKTIJK ELLEN heeft het recht de tarieven en tijden te wijzigen. In het voorkomende geval zal de opdrachtgever daarvan zo spoedig mogelijk op de hoogte gesteld worden. </w:t>
      </w:r>
    </w:p>
    <w:p w:rsidR="0093684D" w:rsidRPr="0093684D" w:rsidRDefault="0093684D" w:rsidP="0093684D">
      <w:pPr>
        <w:pStyle w:val="Lijstalinea"/>
        <w:numPr>
          <w:ilvl w:val="1"/>
          <w:numId w:val="4"/>
        </w:numPr>
      </w:pPr>
      <w:r>
        <w:t xml:space="preserve">Indien de opdrachtgever later komt dan de afgesproken tijd, wordt deze tijd verrekend met de afgesproken consulttijd, zodat eventuele volgende opdrachtgever hier geen hinder van ondervindt. </w:t>
      </w:r>
    </w:p>
    <w:p w:rsidR="0093684D" w:rsidRDefault="0093684D">
      <w:pPr>
        <w:rPr>
          <w:b/>
        </w:rPr>
      </w:pPr>
    </w:p>
    <w:p w:rsidR="002E482E" w:rsidRPr="002E482E" w:rsidRDefault="0093684D">
      <w:pPr>
        <w:rPr>
          <w:b/>
        </w:rPr>
      </w:pPr>
      <w:r>
        <w:rPr>
          <w:b/>
        </w:rPr>
        <w:t>Artikel 8</w:t>
      </w:r>
      <w:r w:rsidR="00711052" w:rsidRPr="002E482E">
        <w:rPr>
          <w:b/>
        </w:rPr>
        <w:t xml:space="preserve">. Intellectueel eigendom </w:t>
      </w:r>
    </w:p>
    <w:p w:rsidR="002E482E" w:rsidRDefault="00711052">
      <w:r>
        <w:t xml:space="preserve">1. Het is Opdrachtgever zonder schriftelijke toestemming van </w:t>
      </w:r>
      <w:r w:rsidR="002E482E">
        <w:t xml:space="preserve">RESETPRAKTIJK ELLEN </w:t>
      </w:r>
      <w:r>
        <w:t xml:space="preserve">verboden om de door </w:t>
      </w:r>
      <w:r w:rsidR="002E482E">
        <w:t xml:space="preserve">RESETPRAKTIJK ELLEN </w:t>
      </w:r>
      <w:r>
        <w:t xml:space="preserve">verstrekte ontwerpen, documentatie, informatie, stappenplannen, programmatuur, offertes e.d. (hierna: stukken) aan derden te vervreemden, te tonen of op een andere wijze in gebruik te geven. </w:t>
      </w:r>
    </w:p>
    <w:p w:rsidR="002E482E" w:rsidRDefault="00711052">
      <w:r>
        <w:t xml:space="preserve">2. Tenzij anders is overeengekomen, blijven auteursrechten evenals alle overige rechten van intellectuele eigendom op deze stukken bij </w:t>
      </w:r>
      <w:r w:rsidR="002E482E">
        <w:t>RESETPRAKTIJK ELLEN</w:t>
      </w:r>
      <w:r>
        <w:t xml:space="preserve">. </w:t>
      </w:r>
    </w:p>
    <w:p w:rsidR="002E482E" w:rsidRDefault="002E482E"/>
    <w:p w:rsidR="002E482E" w:rsidRPr="002E482E" w:rsidRDefault="00711052">
      <w:pPr>
        <w:rPr>
          <w:b/>
        </w:rPr>
      </w:pPr>
      <w:r w:rsidRPr="002E482E">
        <w:rPr>
          <w:b/>
        </w:rPr>
        <w:t xml:space="preserve">Artikel </w:t>
      </w:r>
      <w:r w:rsidR="0093684D">
        <w:rPr>
          <w:b/>
        </w:rPr>
        <w:t>9</w:t>
      </w:r>
      <w:r w:rsidRPr="002E482E">
        <w:rPr>
          <w:b/>
        </w:rPr>
        <w:t xml:space="preserve">. Aansprakelijkheid </w:t>
      </w:r>
    </w:p>
    <w:p w:rsidR="002E482E" w:rsidRDefault="00711052">
      <w:r>
        <w:t xml:space="preserve">1. </w:t>
      </w:r>
      <w:r w:rsidR="002E482E">
        <w:t xml:space="preserve">RESETPRAKTIJK ELLEN </w:t>
      </w:r>
      <w:r>
        <w:t xml:space="preserve">aanvaardt geen enkele aansprakelijkheid, hoe dan ook, voor schade ontstaan door of in verband met door haar verrichte diensten. </w:t>
      </w:r>
    </w:p>
    <w:p w:rsidR="002E482E" w:rsidRDefault="00711052">
      <w:r>
        <w:t xml:space="preserve">2. De aansprakelijkheid van </w:t>
      </w:r>
      <w:r w:rsidR="002E482E">
        <w:t xml:space="preserve">RESETPRAKTIJK ELLEN </w:t>
      </w:r>
      <w:r>
        <w:t xml:space="preserve">is beperkt tot de factuurwaarde van de opdracht, althans dat gedeelte van de opdracht waarop de aansprakelijkheid betrekking heeft. </w:t>
      </w:r>
    </w:p>
    <w:p w:rsidR="002E482E" w:rsidRDefault="00711052">
      <w:r>
        <w:t xml:space="preserve">3. </w:t>
      </w:r>
      <w:r w:rsidR="002E482E">
        <w:t xml:space="preserve">RESETPRAKTIJK ELLEN </w:t>
      </w:r>
      <w:r>
        <w:t xml:space="preserve">is niet aansprakelijk voor directe of indirecte schade die opdrachtgever lijdt ten gevolge van handelingen of beslissingen genomen naar aanleiding van of tijdens een training, coaching sessie of adviesopdracht. Opdrachtgever blijft ten alle tijden zelf verantwoordelijk voor gemaakte keuzes. </w:t>
      </w:r>
    </w:p>
    <w:p w:rsidR="002E482E" w:rsidRDefault="00711052">
      <w:r>
        <w:t xml:space="preserve">4. Elke aansprakelijkheid van </w:t>
      </w:r>
      <w:r w:rsidR="002E482E">
        <w:t xml:space="preserve">RESETPRAKTIJK ELLEN </w:t>
      </w:r>
      <w:r>
        <w:t xml:space="preserve">voor bedrijfsschade of andere indirecte schade of gevolgschade, van welke aard dan ook, is nadrukkelijk uitgesloten </w:t>
      </w:r>
    </w:p>
    <w:p w:rsidR="002E482E" w:rsidRDefault="001039D9">
      <w:r>
        <w:rPr>
          <w:rStyle w:val="Zwaar"/>
          <w:rFonts w:ascii="Arial" w:hAnsi="Arial" w:cs="Arial"/>
          <w:color w:val="888888"/>
          <w:sz w:val="21"/>
          <w:szCs w:val="21"/>
          <w:shd w:val="clear" w:color="auto" w:fill="FFFFFF"/>
        </w:rPr>
        <w:t>"Ik val als CAT-therapeut onder GAT-</w:t>
      </w:r>
      <w:proofErr w:type="spellStart"/>
      <w:r>
        <w:rPr>
          <w:rStyle w:val="Zwaar"/>
          <w:rFonts w:ascii="Arial" w:hAnsi="Arial" w:cs="Arial"/>
          <w:color w:val="888888"/>
          <w:sz w:val="21"/>
          <w:szCs w:val="21"/>
          <w:shd w:val="clear" w:color="auto" w:fill="FFFFFF"/>
        </w:rPr>
        <w:t>Wkkgz</w:t>
      </w:r>
      <w:proofErr w:type="spellEnd"/>
      <w:r>
        <w:rPr>
          <w:rStyle w:val="Zwaar"/>
          <w:rFonts w:ascii="Arial" w:hAnsi="Arial" w:cs="Arial"/>
          <w:color w:val="888888"/>
          <w:sz w:val="21"/>
          <w:szCs w:val="21"/>
          <w:shd w:val="clear" w:color="auto" w:fill="FFFFFF"/>
        </w:rPr>
        <w:t xml:space="preserve"> klachtrecht en GAT-tuchtrecht bij de Geschilleninstantie Alternatieve Therapeuten (GAT). Voor meer informatie over mijn klachtenregeling zie: </w:t>
      </w:r>
      <w:hyperlink r:id="rId8" w:tgtFrame="_blank" w:history="1">
        <w:r>
          <w:rPr>
            <w:rStyle w:val="Hyperlink"/>
            <w:rFonts w:ascii="Arial" w:hAnsi="Arial" w:cs="Arial"/>
            <w:b/>
            <w:bCs/>
            <w:color w:val="0E98C0"/>
            <w:sz w:val="21"/>
            <w:szCs w:val="21"/>
          </w:rPr>
          <w:t>gatgeschillen.nl</w:t>
        </w:r>
      </w:hyperlink>
      <w:r>
        <w:rPr>
          <w:rStyle w:val="Zwaar"/>
          <w:rFonts w:ascii="Arial" w:hAnsi="Arial" w:cs="Arial"/>
          <w:color w:val="888888"/>
          <w:sz w:val="21"/>
          <w:szCs w:val="21"/>
          <w:shd w:val="clear" w:color="auto" w:fill="FFFFFF"/>
        </w:rPr>
        <w:t>"</w:t>
      </w:r>
      <w:bookmarkStart w:id="0" w:name="_GoBack"/>
      <w:bookmarkEnd w:id="0"/>
    </w:p>
    <w:p w:rsidR="002E482E" w:rsidRPr="002E482E" w:rsidRDefault="00711052">
      <w:pPr>
        <w:rPr>
          <w:b/>
        </w:rPr>
      </w:pPr>
      <w:r w:rsidRPr="002E482E">
        <w:rPr>
          <w:b/>
        </w:rPr>
        <w:t xml:space="preserve">Artikel </w:t>
      </w:r>
      <w:r w:rsidR="0093684D">
        <w:rPr>
          <w:b/>
        </w:rPr>
        <w:t>10</w:t>
      </w:r>
      <w:r w:rsidRPr="002E482E">
        <w:rPr>
          <w:b/>
        </w:rPr>
        <w:t xml:space="preserve">. Geheimhouding </w:t>
      </w:r>
    </w:p>
    <w:p w:rsidR="002E482E" w:rsidRDefault="00711052">
      <w:r>
        <w:t>1. Beide partijen zijn</w:t>
      </w:r>
      <w:r w:rsidR="0093684D">
        <w:t xml:space="preserve"> over en weer</w:t>
      </w:r>
      <w:r>
        <w:t xml:space="preserve"> verplicht tot geheimhouding van alles wat is besproken tijdens of in het kader van de </w:t>
      </w:r>
      <w:r w:rsidR="002E482E">
        <w:t>coaching sessies</w:t>
      </w:r>
      <w:r>
        <w:t>, training of adviesopdrachten.</w:t>
      </w:r>
    </w:p>
    <w:p w:rsidR="002E482E" w:rsidRDefault="00711052">
      <w:r>
        <w:t xml:space="preserve">2. In het geval van dreigend gevaar voor zowel opdrachtgever als de samenleving behoudt </w:t>
      </w:r>
      <w:r w:rsidR="002E482E">
        <w:t>RESETPRAKTIJK ELLEN</w:t>
      </w:r>
      <w:r>
        <w:t xml:space="preserve"> zich het recht de geheimhouding te doorbreken en zal zij de daartoe bevoegde en bestemde instanties inlichten. </w:t>
      </w:r>
    </w:p>
    <w:p w:rsidR="002E482E" w:rsidRDefault="00711052">
      <w:r>
        <w:t>3</w:t>
      </w:r>
      <w:r w:rsidR="002E482E">
        <w:t>.</w:t>
      </w:r>
      <w:r>
        <w:t xml:space="preserve"> Indien op grond van een wettelijke bepaling of een rechterlijke uitspraak </w:t>
      </w:r>
      <w:r w:rsidR="002E482E">
        <w:t xml:space="preserve">RESETPRAKTIJK ELLEN </w:t>
      </w:r>
      <w:r>
        <w:t xml:space="preserve">gehouden is vertrouwelijke informatie aan door de wet of de bevoegde rechter aangewezen derden mede te verstrekken en </w:t>
      </w:r>
      <w:r w:rsidR="002E482E">
        <w:t xml:space="preserve">RESETPRAKTIJK ELLEN </w:t>
      </w:r>
      <w:r>
        <w:t>zich ter zake niet kan beroepen op een wettelijk dan</w:t>
      </w:r>
      <w:r w:rsidR="002E482E">
        <w:t xml:space="preserve"> </w:t>
      </w:r>
      <w:r>
        <w:t xml:space="preserve">wel door de bevoegde rechter erkend of toegestaan recht van verschoning, dan is </w:t>
      </w:r>
      <w:r w:rsidR="002E482E">
        <w:t xml:space="preserve">RESETPRAKTIJK ELLEN </w:t>
      </w:r>
      <w:r>
        <w:t xml:space="preserve">niet gehouden tot schadevergoeding of schadeloosstelling. </w:t>
      </w:r>
    </w:p>
    <w:p w:rsidR="00693A4F" w:rsidRDefault="00711052">
      <w:r>
        <w:t xml:space="preserve">4. Persoonsgegevens die </w:t>
      </w:r>
      <w:r w:rsidR="002E482E">
        <w:t xml:space="preserve">RESETPRAKTIJK ELLEN </w:t>
      </w:r>
      <w:r>
        <w:t xml:space="preserve">bereiken of die zij verwerkt, worden zorgvuldig en vertrouwelijk behandeld. Gegevens worden uitsluitend gebruikt voor het aangegeven doel en grondslag. </w:t>
      </w:r>
      <w:r w:rsidR="002E482E">
        <w:t xml:space="preserve">RESETPRAKTIJK ELLEN </w:t>
      </w:r>
      <w:r>
        <w:t xml:space="preserve">houdt zich daarbij aan de van toepassing zijnde privacywetgeving, in het bijzonder de Algemene Verordening Gegevensbescherming. </w:t>
      </w:r>
    </w:p>
    <w:p w:rsidR="0093684D" w:rsidRDefault="0093684D"/>
    <w:p w:rsidR="0093684D" w:rsidRDefault="0093684D">
      <w:pPr>
        <w:rPr>
          <w:b/>
        </w:rPr>
      </w:pPr>
      <w:r>
        <w:rPr>
          <w:b/>
        </w:rPr>
        <w:t>Artikel 11. Toepasselijk recht en geschillen</w:t>
      </w:r>
    </w:p>
    <w:p w:rsidR="0093684D" w:rsidRDefault="0093684D" w:rsidP="0093684D">
      <w:r>
        <w:t xml:space="preserve">Deze algemene voorwaarden kunnen te allen tijde door bovengemeld dienstverlener worden gewijzigd en aangepast. Dit geldt tevens voor alle op de website </w:t>
      </w:r>
      <w:hyperlink r:id="rId9" w:history="1">
        <w:r w:rsidRPr="00955C08">
          <w:rPr>
            <w:rStyle w:val="Hyperlink"/>
          </w:rPr>
          <w:t>www.resetpraktijkellen.nl</w:t>
        </w:r>
      </w:hyperlink>
      <w:r>
        <w:t xml:space="preserve"> verschafte informatie alsmede de data en voorwaarden van openingstijden, opdrachten en overige activiteiten. Eventuele toekomstige aanpassingen en wijzigingen gelden ook ten aanzien van de overeenkomsten die voor die datum van de wijzing en aanpassing tot stand zijn gekomen, tenzij schriftelijk anders is overeengekomen. </w:t>
      </w:r>
    </w:p>
    <w:p w:rsidR="002E482E" w:rsidRDefault="002E482E"/>
    <w:sectPr w:rsidR="002E482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A96" w:rsidRDefault="005D4A96" w:rsidP="00374EF6">
      <w:pPr>
        <w:spacing w:after="0" w:line="240" w:lineRule="auto"/>
      </w:pPr>
      <w:r>
        <w:separator/>
      </w:r>
    </w:p>
  </w:endnote>
  <w:endnote w:type="continuationSeparator" w:id="0">
    <w:p w:rsidR="005D4A96" w:rsidRDefault="005D4A96" w:rsidP="0037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erif">
    <w:altName w:val="Cambria"/>
    <w:charset w:val="00"/>
    <w:family w:val="roman"/>
    <w:pitch w:val="variable"/>
    <w:sig w:usb0="A000026F" w:usb1="5000203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6FD" w:rsidRPr="008766FD" w:rsidRDefault="00374EF6">
    <w:pPr>
      <w:pStyle w:val="Voettekst"/>
    </w:pPr>
    <w:r>
      <w:t>Resetpraktijk Ellen</w:t>
    </w:r>
    <w:r>
      <w:ptab w:relativeTo="margin" w:alignment="center" w:leader="none"/>
    </w:r>
    <w:r>
      <w:t>Algemene voorwaarden</w:t>
    </w:r>
    <w:r>
      <w:ptab w:relativeTo="margin" w:alignment="right" w:leader="none"/>
    </w:r>
    <w:r w:rsidR="008766FD">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A96" w:rsidRDefault="005D4A96" w:rsidP="00374EF6">
      <w:pPr>
        <w:spacing w:after="0" w:line="240" w:lineRule="auto"/>
      </w:pPr>
      <w:r>
        <w:separator/>
      </w:r>
    </w:p>
  </w:footnote>
  <w:footnote w:type="continuationSeparator" w:id="0">
    <w:p w:rsidR="005D4A96" w:rsidRDefault="005D4A96" w:rsidP="00374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814DD"/>
    <w:multiLevelType w:val="multilevel"/>
    <w:tmpl w:val="1C600E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AD3AA8"/>
    <w:multiLevelType w:val="multilevel"/>
    <w:tmpl w:val="F9D0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D97600C"/>
    <w:multiLevelType w:val="multilevel"/>
    <w:tmpl w:val="0A1E6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F217841"/>
    <w:multiLevelType w:val="multilevel"/>
    <w:tmpl w:val="73AC2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52"/>
    <w:rsid w:val="000E65DB"/>
    <w:rsid w:val="001039D9"/>
    <w:rsid w:val="001A2EBA"/>
    <w:rsid w:val="002E482E"/>
    <w:rsid w:val="0031407F"/>
    <w:rsid w:val="00374EF6"/>
    <w:rsid w:val="003B0E6E"/>
    <w:rsid w:val="00421947"/>
    <w:rsid w:val="004855C0"/>
    <w:rsid w:val="004C077F"/>
    <w:rsid w:val="005C62D1"/>
    <w:rsid w:val="005D4A96"/>
    <w:rsid w:val="00693A4F"/>
    <w:rsid w:val="006D5D94"/>
    <w:rsid w:val="006E40E9"/>
    <w:rsid w:val="00711052"/>
    <w:rsid w:val="00760A11"/>
    <w:rsid w:val="008766FD"/>
    <w:rsid w:val="0093594C"/>
    <w:rsid w:val="0093684D"/>
    <w:rsid w:val="009A4979"/>
    <w:rsid w:val="00A600AF"/>
    <w:rsid w:val="00AB3224"/>
    <w:rsid w:val="00E817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B71D-5589-45F3-8F8C-B642897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E40E9"/>
    <w:rPr>
      <w:color w:val="0563C1" w:themeColor="hyperlink"/>
      <w:u w:val="single"/>
    </w:rPr>
  </w:style>
  <w:style w:type="character" w:styleId="Onopgelostemelding">
    <w:name w:val="Unresolved Mention"/>
    <w:basedOn w:val="Standaardalinea-lettertype"/>
    <w:uiPriority w:val="99"/>
    <w:semiHidden/>
    <w:unhideWhenUsed/>
    <w:rsid w:val="006E40E9"/>
    <w:rPr>
      <w:color w:val="605E5C"/>
      <w:shd w:val="clear" w:color="auto" w:fill="E1DFDD"/>
    </w:rPr>
  </w:style>
  <w:style w:type="paragraph" w:styleId="Geenafstand">
    <w:name w:val="No Spacing"/>
    <w:uiPriority w:val="1"/>
    <w:qFormat/>
    <w:rsid w:val="004855C0"/>
    <w:pPr>
      <w:spacing w:after="0" w:line="240" w:lineRule="auto"/>
    </w:pPr>
  </w:style>
  <w:style w:type="paragraph" w:styleId="Koptekst">
    <w:name w:val="header"/>
    <w:basedOn w:val="Standaard"/>
    <w:link w:val="KoptekstChar"/>
    <w:uiPriority w:val="99"/>
    <w:unhideWhenUsed/>
    <w:rsid w:val="00374E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4EF6"/>
  </w:style>
  <w:style w:type="paragraph" w:styleId="Voettekst">
    <w:name w:val="footer"/>
    <w:basedOn w:val="Standaard"/>
    <w:link w:val="VoettekstChar"/>
    <w:uiPriority w:val="99"/>
    <w:unhideWhenUsed/>
    <w:rsid w:val="00374E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4EF6"/>
  </w:style>
  <w:style w:type="paragraph" w:styleId="Lijstalinea">
    <w:name w:val="List Paragraph"/>
    <w:basedOn w:val="Standaard"/>
    <w:uiPriority w:val="34"/>
    <w:qFormat/>
    <w:rsid w:val="00421947"/>
    <w:pPr>
      <w:ind w:left="720"/>
      <w:contextualSpacing/>
    </w:pPr>
  </w:style>
  <w:style w:type="character" w:styleId="Zwaar">
    <w:name w:val="Strong"/>
    <w:basedOn w:val="Standaardalinea-lettertype"/>
    <w:uiPriority w:val="22"/>
    <w:qFormat/>
    <w:rsid w:val="00103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08234">
      <w:bodyDiv w:val="1"/>
      <w:marLeft w:val="0"/>
      <w:marRight w:val="0"/>
      <w:marTop w:val="0"/>
      <w:marBottom w:val="0"/>
      <w:divBdr>
        <w:top w:val="none" w:sz="0" w:space="0" w:color="auto"/>
        <w:left w:val="none" w:sz="0" w:space="0" w:color="auto"/>
        <w:bottom w:val="none" w:sz="0" w:space="0" w:color="auto"/>
        <w:right w:val="none" w:sz="0" w:space="0" w:color="auto"/>
      </w:divBdr>
    </w:div>
    <w:div w:id="429276517">
      <w:bodyDiv w:val="1"/>
      <w:marLeft w:val="0"/>
      <w:marRight w:val="0"/>
      <w:marTop w:val="0"/>
      <w:marBottom w:val="0"/>
      <w:divBdr>
        <w:top w:val="none" w:sz="0" w:space="0" w:color="auto"/>
        <w:left w:val="none" w:sz="0" w:space="0" w:color="auto"/>
        <w:bottom w:val="none" w:sz="0" w:space="0" w:color="auto"/>
        <w:right w:val="none" w:sz="0" w:space="0" w:color="auto"/>
      </w:divBdr>
    </w:div>
    <w:div w:id="645476760">
      <w:bodyDiv w:val="1"/>
      <w:marLeft w:val="0"/>
      <w:marRight w:val="0"/>
      <w:marTop w:val="0"/>
      <w:marBottom w:val="0"/>
      <w:divBdr>
        <w:top w:val="none" w:sz="0" w:space="0" w:color="auto"/>
        <w:left w:val="none" w:sz="0" w:space="0" w:color="auto"/>
        <w:bottom w:val="none" w:sz="0" w:space="0" w:color="auto"/>
        <w:right w:val="none" w:sz="0" w:space="0" w:color="auto"/>
      </w:divBdr>
    </w:div>
    <w:div w:id="957104850">
      <w:bodyDiv w:val="1"/>
      <w:marLeft w:val="0"/>
      <w:marRight w:val="0"/>
      <w:marTop w:val="0"/>
      <w:marBottom w:val="0"/>
      <w:divBdr>
        <w:top w:val="none" w:sz="0" w:space="0" w:color="auto"/>
        <w:left w:val="none" w:sz="0" w:space="0" w:color="auto"/>
        <w:bottom w:val="none" w:sz="0" w:space="0" w:color="auto"/>
        <w:right w:val="none" w:sz="0" w:space="0" w:color="auto"/>
      </w:divBdr>
    </w:div>
    <w:div w:id="1285573845">
      <w:bodyDiv w:val="1"/>
      <w:marLeft w:val="0"/>
      <w:marRight w:val="0"/>
      <w:marTop w:val="0"/>
      <w:marBottom w:val="0"/>
      <w:divBdr>
        <w:top w:val="none" w:sz="0" w:space="0" w:color="auto"/>
        <w:left w:val="none" w:sz="0" w:space="0" w:color="auto"/>
        <w:bottom w:val="none" w:sz="0" w:space="0" w:color="auto"/>
        <w:right w:val="none" w:sz="0" w:space="0" w:color="auto"/>
      </w:divBdr>
    </w:div>
    <w:div w:id="2009555420">
      <w:bodyDiv w:val="1"/>
      <w:marLeft w:val="0"/>
      <w:marRight w:val="0"/>
      <w:marTop w:val="0"/>
      <w:marBottom w:val="0"/>
      <w:divBdr>
        <w:top w:val="none" w:sz="0" w:space="0" w:color="auto"/>
        <w:left w:val="none" w:sz="0" w:space="0" w:color="auto"/>
        <w:bottom w:val="none" w:sz="0" w:space="0" w:color="auto"/>
        <w:right w:val="none" w:sz="0" w:space="0" w:color="auto"/>
      </w:divBdr>
    </w:div>
    <w:div w:id="208256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geschillen.nl/" TargetMode="External"/><Relationship Id="rId3" Type="http://schemas.openxmlformats.org/officeDocument/2006/relationships/settings" Target="settings.xml"/><Relationship Id="rId7" Type="http://schemas.openxmlformats.org/officeDocument/2006/relationships/hyperlink" Target="mailto:resetpraktijk.elle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setpraktijkell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1589</Words>
  <Characters>8745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&amp; Ellen</dc:creator>
  <cp:keywords/>
  <dc:description/>
  <cp:lastModifiedBy>Ellen Schoenmakers-Berben</cp:lastModifiedBy>
  <cp:revision>11</cp:revision>
  <dcterms:created xsi:type="dcterms:W3CDTF">2022-09-12T14:13:00Z</dcterms:created>
  <dcterms:modified xsi:type="dcterms:W3CDTF">2025-10-25T18:47:00Z</dcterms:modified>
</cp:coreProperties>
</file>